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030F2" w14:textId="5D1FDF6F" w:rsidR="00BA49CE" w:rsidRPr="008909E0" w:rsidRDefault="002A5D74" w:rsidP="008909E0">
      <w:pPr>
        <w:widowControl w:val="0"/>
        <w:spacing w:line="240" w:lineRule="auto"/>
        <w:ind w:left="3579" w:right="-20"/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</w:pPr>
      <w:bookmarkStart w:id="0" w:name="_page_3_0"/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ОТЧЕТ </w:t>
      </w:r>
      <w:r w:rsidRPr="008909E0">
        <w:rPr>
          <w:rFonts w:ascii="Times New Roman" w:eastAsia="Arial" w:hAnsi="Times New Roman" w:cs="Times New Roman"/>
          <w:b/>
          <w:bCs/>
          <w:color w:val="000000"/>
          <w:spacing w:val="1"/>
          <w:w w:val="99"/>
          <w:sz w:val="28"/>
          <w:szCs w:val="28"/>
        </w:rPr>
        <w:t>з</w:t>
      </w:r>
      <w:r w:rsidRPr="008909E0">
        <w:rPr>
          <w:rFonts w:ascii="Times New Roman" w:eastAsia="Arial" w:hAnsi="Times New Roman" w:cs="Times New Roman"/>
          <w:b/>
          <w:bCs/>
          <w:color w:val="000000"/>
          <w:w w:val="99"/>
          <w:sz w:val="28"/>
          <w:szCs w:val="28"/>
        </w:rPr>
        <w:t>а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09E0">
        <w:rPr>
          <w:rFonts w:ascii="Times New Roman" w:eastAsia="Arial" w:hAnsi="Times New Roman" w:cs="Times New Roman"/>
          <w:b/>
          <w:bCs/>
          <w:color w:val="000000"/>
          <w:w w:val="99"/>
          <w:sz w:val="28"/>
          <w:szCs w:val="28"/>
        </w:rPr>
        <w:t>202</w:t>
      </w:r>
      <w:r w:rsidR="003B7FB6">
        <w:rPr>
          <w:rFonts w:ascii="Times New Roman" w:eastAsia="Arial" w:hAnsi="Times New Roman" w:cs="Times New Roman"/>
          <w:b/>
          <w:bCs/>
          <w:color w:val="000000"/>
          <w:w w:val="99"/>
          <w:sz w:val="28"/>
          <w:szCs w:val="28"/>
        </w:rPr>
        <w:t>4</w:t>
      </w:r>
      <w:r w:rsidRPr="008909E0">
        <w:rPr>
          <w:rFonts w:ascii="Times New Roman" w:eastAsia="Arial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год</w:t>
      </w:r>
    </w:p>
    <w:p w14:paraId="40829878" w14:textId="64299F6E" w:rsidR="00BA49CE" w:rsidRPr="008909E0" w:rsidRDefault="002A5D74" w:rsidP="008909E0">
      <w:pPr>
        <w:widowControl w:val="0"/>
        <w:spacing w:line="240" w:lineRule="auto"/>
        <w:ind w:left="711" w:right="652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</w:pP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о </w:t>
      </w:r>
      <w:r w:rsidRPr="008909E0">
        <w:rPr>
          <w:rFonts w:ascii="Times New Roman" w:eastAsia="Arial" w:hAnsi="Times New Roman" w:cs="Times New Roman"/>
          <w:b/>
          <w:bCs/>
          <w:color w:val="000000"/>
          <w:spacing w:val="1"/>
          <w:w w:val="99"/>
          <w:sz w:val="28"/>
          <w:szCs w:val="28"/>
        </w:rPr>
        <w:t>х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од</w:t>
      </w:r>
      <w:r w:rsidRPr="008909E0">
        <w:rPr>
          <w:rFonts w:ascii="Times New Roman" w:eastAsia="Arial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в</w:t>
      </w:r>
      <w:r w:rsidRPr="008909E0">
        <w:rPr>
          <w:rFonts w:ascii="Times New Roman" w:eastAsia="Arial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по</w:t>
      </w:r>
      <w:r w:rsidRPr="008909E0">
        <w:rPr>
          <w:rFonts w:ascii="Times New Roman" w:eastAsia="Arial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н</w:t>
      </w:r>
      <w:r w:rsidRPr="008909E0">
        <w:rPr>
          <w:rFonts w:ascii="Times New Roman" w:eastAsia="Arial" w:hAnsi="Times New Roman" w:cs="Times New Roman"/>
          <w:b/>
          <w:bCs/>
          <w:color w:val="000000"/>
          <w:w w:val="99"/>
          <w:sz w:val="28"/>
          <w:szCs w:val="28"/>
        </w:rPr>
        <w:t>е</w:t>
      </w:r>
      <w:r w:rsidRPr="008909E0">
        <w:rPr>
          <w:rFonts w:ascii="Times New Roman" w:eastAsia="Arial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ия </w:t>
      </w:r>
      <w:r w:rsidR="00ED552D"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Прогноза социально-экономического развития </w:t>
      </w:r>
      <w:proofErr w:type="spellStart"/>
      <w:r w:rsidR="00C35A38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Бочкаревского</w:t>
      </w:r>
      <w:proofErr w:type="spellEnd"/>
      <w:r w:rsidR="00ED552D"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="00ED552D"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Черепановского</w:t>
      </w:r>
      <w:proofErr w:type="spellEnd"/>
      <w:r w:rsidR="00ED552D"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райо</w:t>
      </w:r>
      <w:r w:rsidR="003B7FB6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на Новосибирской области на 2024 год и плановый период 2025 и 2026</w:t>
      </w:r>
      <w:r w:rsidR="00ED552D" w:rsidRPr="008909E0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годов</w:t>
      </w:r>
    </w:p>
    <w:p w14:paraId="6D200470" w14:textId="09F776E3" w:rsidR="00BA49CE" w:rsidRPr="00C35A38" w:rsidRDefault="002A5D74" w:rsidP="003B7FB6">
      <w:pPr>
        <w:spacing w:line="240" w:lineRule="auto"/>
        <w:jc w:val="center"/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</w:pP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(п</w:t>
      </w:r>
      <w:r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анов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ен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C35A38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дми</w:t>
      </w:r>
      <w:r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ист</w:t>
      </w:r>
      <w:r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ра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ции</w:t>
      </w:r>
      <w:r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C35A38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Бочкаревского</w:t>
      </w:r>
      <w:proofErr w:type="spellEnd"/>
      <w:r w:rsidR="00ED552D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 xml:space="preserve"> сельсовета </w:t>
      </w:r>
      <w:proofErr w:type="spellStart"/>
      <w:r w:rsidR="00ED552D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Черепановского</w:t>
      </w:r>
      <w:proofErr w:type="spellEnd"/>
      <w:r w:rsidR="00ED552D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 xml:space="preserve"> района Новосибирской области</w:t>
      </w:r>
      <w:r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3B7FB6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от 30.11.2023 № 113а</w:t>
      </w:r>
      <w:r w:rsidRPr="00C35A38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)</w:t>
      </w:r>
    </w:p>
    <w:p w14:paraId="00573C85" w14:textId="77777777" w:rsidR="00BA49CE" w:rsidRPr="008909E0" w:rsidRDefault="00BA49CE" w:rsidP="00266EC4">
      <w:pPr>
        <w:spacing w:line="36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DB9694C" w14:textId="3B9ABD70" w:rsidR="00BA49CE" w:rsidRPr="001A48DF" w:rsidRDefault="00266EC4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ве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тст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танов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ен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ми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ист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ра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ции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Бочкаревского</w:t>
      </w:r>
      <w:proofErr w:type="spellEnd"/>
      <w:r w:rsidR="00ED552D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ED552D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ра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а</w:t>
      </w:r>
      <w:r w:rsidR="00ED552D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2A5D74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от 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>30.11.2023 № 113а</w:t>
      </w:r>
      <w:r w:rsid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«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Об итогах </w:t>
      </w:r>
      <w:r w:rsidR="003B7FB6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социально-экономического развития </w:t>
      </w:r>
      <w:proofErr w:type="spellStart"/>
      <w:r w:rsidR="003B7FB6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Бочкаревского</w:t>
      </w:r>
      <w:proofErr w:type="spellEnd"/>
      <w:r w:rsidR="003B7FB6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сел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ьсовета </w:t>
      </w:r>
      <w:proofErr w:type="spellStart"/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района за</w:t>
      </w:r>
      <w:r w:rsidR="003B7FB6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202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>3</w:t>
      </w:r>
      <w:r w:rsidR="003B7FB6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год 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 </w:t>
      </w:r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прогнозе социально-экономического развития </w:t>
      </w:r>
      <w:proofErr w:type="spellStart"/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Бочкаревского</w:t>
      </w:r>
      <w:proofErr w:type="spellEnd"/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района на 202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>5</w:t>
      </w:r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202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>6</w:t>
      </w:r>
      <w:r w:rsidR="001A48DF" w:rsidRP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годов»</w:t>
      </w:r>
      <w:r w:rsidR="001A48D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ован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ии    </w:t>
      </w:r>
      <w:r w:rsidR="002A5D74" w:rsidRPr="008909E0">
        <w:rPr>
          <w:rFonts w:ascii="Times New Roman" w:eastAsia="Arial" w:hAnsi="Times New Roman" w:cs="Times New Roman"/>
          <w:color w:val="000000"/>
          <w:spacing w:val="-36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дст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енн</w:t>
      </w:r>
      <w:r w:rsid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ых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лж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ыми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л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иц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="002F2859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дминист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ции</w:t>
      </w:r>
      <w:r w:rsidR="002A5D74" w:rsidRPr="008909E0">
        <w:rPr>
          <w:rFonts w:ascii="Times New Roman" w:eastAsia="Arial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 w:rsidR="001A48DF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Бочкаревского</w:t>
      </w:r>
      <w:proofErr w:type="spellEnd"/>
      <w:r w:rsidR="00ED552D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 xml:space="preserve"> сельсовета</w:t>
      </w:r>
      <w:r w:rsidR="002A5D74" w:rsidRPr="008909E0">
        <w:rPr>
          <w:rFonts w:ascii="Times New Roman" w:eastAsia="Arial" w:hAnsi="Times New Roman" w:cs="Times New Roman"/>
          <w:color w:val="000000"/>
          <w:spacing w:val="7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ий</w:t>
      </w:r>
      <w:r w:rsidR="002A5D74" w:rsidRPr="008909E0">
        <w:rPr>
          <w:rFonts w:ascii="Times New Roman" w:eastAsia="Arial" w:hAnsi="Times New Roman" w:cs="Times New Roman"/>
          <w:color w:val="000000"/>
          <w:spacing w:val="7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pacing w:val="7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вып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не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2A5D74" w:rsidRPr="008909E0">
        <w:rPr>
          <w:rFonts w:ascii="Times New Roman" w:eastAsia="Arial" w:hAnsi="Times New Roman" w:cs="Times New Roman"/>
          <w:color w:val="000000"/>
          <w:spacing w:val="7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ер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ия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ий</w:t>
      </w:r>
      <w:r w:rsidR="002A5D74" w:rsidRPr="008909E0">
        <w:rPr>
          <w:rFonts w:ascii="Times New Roman" w:eastAsia="Arial" w:hAnsi="Times New Roman" w:cs="Times New Roman"/>
          <w:color w:val="000000"/>
          <w:spacing w:val="7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 д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стиж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ии</w:t>
      </w:r>
      <w:r w:rsidR="002A5D74" w:rsidRPr="008909E0">
        <w:rPr>
          <w:rFonts w:ascii="Times New Roman" w:eastAsia="Arial" w:hAnsi="Times New Roman" w:cs="Times New Roman"/>
          <w:color w:val="000000"/>
          <w:spacing w:val="44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ен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2A5D74" w:rsidRPr="008909E0">
        <w:rPr>
          <w:rFonts w:ascii="Times New Roman" w:eastAsia="Arial" w:hAnsi="Times New Roman" w:cs="Times New Roman"/>
          <w:color w:val="000000"/>
          <w:spacing w:val="44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ев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2A5D74" w:rsidRPr="008909E0">
        <w:rPr>
          <w:rFonts w:ascii="Times New Roman" w:eastAsia="Arial" w:hAnsi="Times New Roman" w:cs="Times New Roman"/>
          <w:color w:val="000000"/>
          <w:spacing w:val="4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2A5D74" w:rsidRPr="008909E0">
        <w:rPr>
          <w:rFonts w:ascii="Times New Roman" w:eastAsia="Arial" w:hAnsi="Times New Roman" w:cs="Times New Roman"/>
          <w:color w:val="000000"/>
          <w:spacing w:val="4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ен</w:t>
      </w:r>
      <w:r w:rsidR="002A5D74" w:rsidRPr="008909E0">
        <w:rPr>
          <w:rFonts w:ascii="Times New Roman" w:eastAsia="Arial" w:hAnsi="Times New Roman" w:cs="Times New Roman"/>
          <w:color w:val="000000"/>
          <w:spacing w:val="4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 w:rsidR="002A5D74" w:rsidRPr="008909E0">
        <w:rPr>
          <w:rFonts w:ascii="Times New Roman" w:eastAsia="Arial" w:hAnsi="Times New Roman" w:cs="Times New Roman"/>
          <w:color w:val="000000"/>
          <w:spacing w:val="4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тч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pacing w:val="4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pacing w:val="4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2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0</w:t>
      </w:r>
      <w:r w:rsidR="00ED552D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2</w:t>
      </w:r>
      <w:r w:rsidR="003B7FB6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4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1A48DF">
        <w:rPr>
          <w:rFonts w:ascii="Times New Roman" w:eastAsia="Arial" w:hAnsi="Times New Roman" w:cs="Times New Roman"/>
          <w:color w:val="000000"/>
          <w:spacing w:val="19"/>
          <w:sz w:val="28"/>
          <w:szCs w:val="28"/>
        </w:rPr>
        <w:t>.</w:t>
      </w:r>
    </w:p>
    <w:p w14:paraId="2B6EDD35" w14:textId="6768922E" w:rsidR="00BA49CE" w:rsidRDefault="00266EC4" w:rsidP="003B7FB6">
      <w:pPr>
        <w:widowControl w:val="0"/>
        <w:spacing w:line="240" w:lineRule="auto"/>
        <w:ind w:left="1" w:right="-17" w:firstLine="40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Вып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нен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pacing w:val="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з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spacing w:val="2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ва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ых</w:t>
      </w:r>
      <w:r w:rsidR="002A5D74" w:rsidRPr="008909E0">
        <w:rPr>
          <w:rFonts w:ascii="Times New Roman" w:eastAsia="Arial" w:hAnsi="Times New Roman" w:cs="Times New Roman"/>
          <w:color w:val="000000"/>
          <w:spacing w:val="1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</w:t>
      </w:r>
      <w:r w:rsidR="002A5D74" w:rsidRPr="008909E0">
        <w:rPr>
          <w:rFonts w:ascii="Times New Roman" w:eastAsia="Arial" w:hAnsi="Times New Roman" w:cs="Times New Roman"/>
          <w:color w:val="000000"/>
          <w:spacing w:val="12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2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0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2</w:t>
      </w:r>
      <w:r w:rsidR="003B7FB6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4</w:t>
      </w:r>
      <w:r w:rsidR="002A5D74" w:rsidRPr="008909E0">
        <w:rPr>
          <w:rFonts w:ascii="Times New Roman" w:eastAsia="Arial" w:hAnsi="Times New Roman" w:cs="Times New Roman"/>
          <w:color w:val="000000"/>
          <w:spacing w:val="12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ду</w:t>
      </w:r>
      <w:r w:rsidR="002A5D74" w:rsidRPr="008909E0">
        <w:rPr>
          <w:rFonts w:ascii="Times New Roman" w:eastAsia="Arial" w:hAnsi="Times New Roman" w:cs="Times New Roman"/>
          <w:color w:val="000000"/>
          <w:spacing w:val="1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ер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ия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ий</w:t>
      </w:r>
      <w:r w:rsidR="002A5D74" w:rsidRPr="008909E0">
        <w:rPr>
          <w:rFonts w:ascii="Times New Roman" w:eastAsia="Arial" w:hAnsi="Times New Roman" w:cs="Times New Roman"/>
          <w:color w:val="000000"/>
          <w:spacing w:val="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зв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лил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pacing w:val="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вып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ол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ни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ь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вны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pacing w:val="114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ли</w:t>
      </w:r>
      <w:r w:rsidR="002A5D74" w:rsidRPr="008909E0">
        <w:rPr>
          <w:rFonts w:ascii="Times New Roman" w:eastAsia="Arial" w:hAnsi="Times New Roman" w:cs="Times New Roman"/>
          <w:color w:val="000000"/>
          <w:spacing w:val="1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spacing w:val="1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 w:rsidR="002A5D74" w:rsidRPr="008909E0">
        <w:rPr>
          <w:rFonts w:ascii="Times New Roman" w:eastAsia="Arial" w:hAnsi="Times New Roman" w:cs="Times New Roman"/>
          <w:color w:val="000000"/>
          <w:spacing w:val="2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чи</w:t>
      </w:r>
      <w:r w:rsidR="002A5D74" w:rsidRPr="008909E0">
        <w:rPr>
          <w:rFonts w:ascii="Times New Roman" w:eastAsia="Arial" w:hAnsi="Times New Roman" w:cs="Times New Roman"/>
          <w:color w:val="000000"/>
          <w:spacing w:val="1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ци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pacing w:val="3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-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э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мич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ск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pacing w:val="113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звития</w:t>
      </w:r>
      <w:r w:rsidR="002A5D74" w:rsidRPr="008909E0">
        <w:rPr>
          <w:rFonts w:ascii="Times New Roman" w:eastAsia="Arial" w:hAnsi="Times New Roman" w:cs="Times New Roman"/>
          <w:color w:val="000000"/>
          <w:spacing w:val="112"/>
          <w:sz w:val="28"/>
          <w:szCs w:val="28"/>
        </w:rPr>
        <w:t xml:space="preserve"> </w:t>
      </w:r>
      <w:proofErr w:type="spellStart"/>
      <w:r w:rsidR="001A48DF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Бочкаревског</w:t>
      </w:r>
      <w:r w:rsidR="00ED552D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proofErr w:type="spellEnd"/>
      <w:r w:rsidR="00ED552D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 xml:space="preserve"> сельсовета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2A5D74" w:rsidRPr="008909E0">
        <w:rPr>
          <w:rFonts w:ascii="Times New Roman" w:eastAsia="Arial" w:hAnsi="Times New Roman" w:cs="Times New Roman"/>
          <w:color w:val="000000"/>
          <w:spacing w:val="6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pacing w:val="6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им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="002A5D74" w:rsidRPr="008909E0">
        <w:rPr>
          <w:rFonts w:ascii="Times New Roman" w:eastAsia="Arial" w:hAnsi="Times New Roman" w:cs="Times New Roman"/>
          <w:color w:val="000000"/>
          <w:spacing w:val="126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нве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ици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нн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г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pacing w:val="128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ц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pacing w:val="125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spacing w:val="127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п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вы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шен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pacing w:val="126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ч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т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в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pacing w:val="126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жи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з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и</w:t>
      </w:r>
      <w:r w:rsidR="002A5D74" w:rsidRPr="008909E0">
        <w:rPr>
          <w:rFonts w:ascii="Times New Roman" w:eastAsia="Arial" w:hAnsi="Times New Roman" w:cs="Times New Roman"/>
          <w:color w:val="000000"/>
          <w:spacing w:val="127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еле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ния (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="002A5D74" w:rsidRPr="008909E0"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у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ст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йст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во</w:t>
      </w:r>
      <w:r w:rsidR="002A5D74" w:rsidRPr="008909E0">
        <w:rPr>
          <w:rFonts w:ascii="Times New Roman" w:eastAsia="Arial" w:hAnsi="Times New Roman" w:cs="Times New Roman"/>
          <w:color w:val="000000"/>
          <w:spacing w:val="16"/>
          <w:sz w:val="28"/>
          <w:szCs w:val="28"/>
        </w:rPr>
        <w:t xml:space="preserve"> </w:t>
      </w:r>
      <w:r w:rsidR="001A48DF">
        <w:rPr>
          <w:rFonts w:ascii="Times New Roman" w:eastAsia="Arial" w:hAnsi="Times New Roman" w:cs="Times New Roman"/>
          <w:color w:val="000000"/>
          <w:sz w:val="28"/>
          <w:szCs w:val="28"/>
        </w:rPr>
        <w:t>населенных пунктов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2A5D74" w:rsidRPr="008909E0">
        <w:rPr>
          <w:rFonts w:ascii="Times New Roman" w:eastAsia="Arial" w:hAnsi="Times New Roman" w:cs="Times New Roman"/>
          <w:color w:val="000000"/>
          <w:spacing w:val="15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ре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м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онт</w:t>
      </w:r>
      <w:r w:rsidR="002A5D74" w:rsidRPr="008909E0">
        <w:rPr>
          <w:rFonts w:ascii="Times New Roman" w:eastAsia="Arial" w:hAnsi="Times New Roman" w:cs="Times New Roman"/>
          <w:color w:val="000000"/>
          <w:spacing w:val="15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дор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 и 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б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ъ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кт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в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с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ци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а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 w:rsidR="002A5D74" w:rsidRPr="008909E0">
        <w:rPr>
          <w:rFonts w:ascii="Times New Roman" w:eastAsia="Arial" w:hAnsi="Times New Roman" w:cs="Times New Roman"/>
          <w:color w:val="000000"/>
          <w:spacing w:val="-1"/>
          <w:w w:val="99"/>
          <w:sz w:val="28"/>
          <w:szCs w:val="28"/>
        </w:rPr>
        <w:t>н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о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й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сф</w:t>
      </w:r>
      <w:r w:rsidR="002A5D74" w:rsidRPr="008909E0">
        <w:rPr>
          <w:rFonts w:ascii="Times New Roman" w:eastAsia="Arial" w:hAnsi="Times New Roman" w:cs="Times New Roman"/>
          <w:color w:val="000000"/>
          <w:spacing w:val="1"/>
          <w:w w:val="99"/>
          <w:sz w:val="28"/>
          <w:szCs w:val="28"/>
        </w:rPr>
        <w:t>е</w:t>
      </w:r>
      <w:r w:rsidR="002A5D74" w:rsidRPr="008909E0">
        <w:rPr>
          <w:rFonts w:ascii="Times New Roman" w:eastAsia="Arial" w:hAnsi="Times New Roman" w:cs="Times New Roman"/>
          <w:color w:val="000000"/>
          <w:w w:val="99"/>
          <w:sz w:val="28"/>
          <w:szCs w:val="28"/>
        </w:rPr>
        <w:t>р</w:t>
      </w:r>
      <w:r w:rsidR="002A5D74" w:rsidRPr="008909E0">
        <w:rPr>
          <w:rFonts w:ascii="Times New Roman" w:eastAsia="Arial" w:hAnsi="Times New Roman" w:cs="Times New Roman"/>
          <w:color w:val="000000"/>
          <w:sz w:val="28"/>
          <w:szCs w:val="28"/>
        </w:rPr>
        <w:t>ы).</w:t>
      </w:r>
    </w:p>
    <w:p w14:paraId="7AA8ECFC" w14:textId="1EE834CF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На текущий период общий объем доходов местного бюджета составил в сумме 45 451,2 тыс. рублей, а расходов в сумме 45 580,5 рублей.</w:t>
      </w:r>
    </w:p>
    <w:p w14:paraId="37265856" w14:textId="7ED5B7F1" w:rsidR="003B7FB6" w:rsidRPr="003B7FB6" w:rsidRDefault="001A48DF" w:rsidP="003B7FB6">
      <w:pPr>
        <w:widowControl w:val="0"/>
        <w:spacing w:line="240" w:lineRule="auto"/>
        <w:ind w:left="1" w:right="-17" w:firstLine="400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За счет</w:t>
      </w:r>
      <w:r w:rsid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средств местного бюджета в 2024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году </w:t>
      </w:r>
      <w:bookmarkEnd w:id="0"/>
      <w:r w:rsidR="003B7FB6"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выполнены работы по следующим направлениям:</w:t>
      </w:r>
    </w:p>
    <w:p w14:paraId="5517B1B5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1) Дорожное хозяйство:</w:t>
      </w:r>
    </w:p>
    <w:p w14:paraId="09095E20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подготовка проектно-сметной документации по ремонту автомобильных дорог по ул. Садовая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 ул. Октябрьская п. Пушной,</w:t>
      </w:r>
    </w:p>
    <w:p w14:paraId="476C9E48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прохождение негосударственной экспертизы проектно-сметной документации по ремонту автомобильных дорог по ул. Садовая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 ул. Октябрьская п. Пушной,</w:t>
      </w:r>
    </w:p>
    <w:p w14:paraId="2D0113E3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ремонт автомобильных дорог по ул. Шоссейная в п. Пушной, ул. Шоссейная в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1D64BC3D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осуществление строительного контроля за выполнением работ по ремонту ул. Шоссейная в п. Пушной, ул. Шоссейная в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3C9642A8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приобретение и установка остановочного павильона по ул. Ленина п. Пушной,</w:t>
      </w:r>
    </w:p>
    <w:p w14:paraId="6B880058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установка дополнительной опоры освещения и фонарей в п. Пушной,</w:t>
      </w:r>
    </w:p>
    <w:p w14:paraId="5B821D96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нанесение дорожной разметки в п. Пушной и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29B5F9CE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приобретение щебня и засыпка выбоин в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п. Пушной,</w:t>
      </w:r>
    </w:p>
    <w:p w14:paraId="453D2668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ямочный ремонт в п. Пушной и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55F74410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очистка дорог от снега,</w:t>
      </w:r>
    </w:p>
    <w:p w14:paraId="09FB0351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окос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обочин,</w:t>
      </w:r>
    </w:p>
    <w:p w14:paraId="7DBAE44F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грейдирование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дорог.</w:t>
      </w:r>
    </w:p>
    <w:p w14:paraId="05D59926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2) Благоустройство:</w:t>
      </w:r>
    </w:p>
    <w:p w14:paraId="6E60F063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ab/>
        <w:t xml:space="preserve">- приобретение и установка оборудования детской площадки в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17F2FEE7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устройство детской площадки в п. Пушной,</w:t>
      </w:r>
    </w:p>
    <w:p w14:paraId="60299DFC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устройство автобусной остановки в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379EC3FC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установка скамеек и урн в сквере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60D1628D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устройство трех площадок для складирования ТКО в п. пушной и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5BBEAA6A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ликвидации свалки по ул. Ленина п. Пушной,</w:t>
      </w:r>
    </w:p>
    <w:p w14:paraId="3C9C93A1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разработка проектной-сметной документации по благоустройству общественного пространства по ул. Ленина п. Пушной, прохождение государственной экспертизы проектной документации,</w:t>
      </w:r>
    </w:p>
    <w:p w14:paraId="5DD84946" w14:textId="089E51D9" w:rsidR="003B7FB6" w:rsidRPr="003B7FB6" w:rsidRDefault="008F4673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</w:t>
      </w:r>
      <w:proofErr w:type="spellStart"/>
      <w:r>
        <w:rPr>
          <w:rFonts w:ascii="Times New Roman" w:eastAsia="Arial" w:hAnsi="Times New Roman" w:cs="Times New Roman"/>
          <w:color w:val="000000"/>
          <w:sz w:val="28"/>
          <w:szCs w:val="28"/>
        </w:rPr>
        <w:t>ак</w:t>
      </w:r>
      <w:r w:rsidR="003B7FB6"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арицидная</w:t>
      </w:r>
      <w:proofErr w:type="spellEnd"/>
      <w:r w:rsidR="003B7FB6"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обработка территорий общего пользования.</w:t>
      </w:r>
    </w:p>
    <w:p w14:paraId="4D7FEEB3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3) Иное:</w:t>
      </w:r>
    </w:p>
    <w:p w14:paraId="3FF534ED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ремонт муниципальной квартиры в п. Пушной,</w:t>
      </w:r>
    </w:p>
    <w:p w14:paraId="3CFC3127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приобретение электрооборудования для уличного освещения,</w:t>
      </w:r>
    </w:p>
    <w:p w14:paraId="31F682D4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приобретение и установка АДПИ в количестве 11 штук,</w:t>
      </w:r>
    </w:p>
    <w:p w14:paraId="5905DACD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устройство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минирализованных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полос,</w:t>
      </w:r>
    </w:p>
    <w:p w14:paraId="50A7D7DE" w14:textId="011F0358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приобретение и установка двух </w:t>
      </w:r>
      <w:r w:rsidR="008F467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газовых котлов для СДК п. </w:t>
      </w:r>
      <w:proofErr w:type="spellStart"/>
      <w:r w:rsidR="008F4673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bookmarkStart w:id="1" w:name="_GoBack"/>
      <w:bookmarkEnd w:id="1"/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521140FB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замена 6 окон в СДК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</w:p>
    <w:p w14:paraId="7AF6B525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>- ремонт электропроводки на 1 этаже в СДК п. Пушной,</w:t>
      </w:r>
    </w:p>
    <w:p w14:paraId="65905615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ab/>
        <w:t xml:space="preserve">- приобретение костюмов для СДК п. Пушной и п. </w:t>
      </w:r>
      <w:proofErr w:type="spellStart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Бочкарево</w:t>
      </w:r>
      <w:proofErr w:type="spellEnd"/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6D435764" w14:textId="77777777" w:rsidR="003B7FB6" w:rsidRPr="003B7FB6" w:rsidRDefault="003B7FB6" w:rsidP="003B7FB6">
      <w:pPr>
        <w:spacing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3B7FB6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14:paraId="4B7C8985" w14:textId="77777777" w:rsidR="003B7FB6" w:rsidRDefault="003B7FB6" w:rsidP="003B7FB6">
      <w:pPr>
        <w:jc w:val="both"/>
        <w:rPr>
          <w:sz w:val="28"/>
          <w:szCs w:val="28"/>
        </w:rPr>
      </w:pPr>
    </w:p>
    <w:p w14:paraId="59C4C0D9" w14:textId="77777777" w:rsidR="00266EC4" w:rsidRDefault="00266EC4" w:rsidP="00266EC4">
      <w:pPr>
        <w:widowControl w:val="0"/>
        <w:spacing w:line="360" w:lineRule="auto"/>
        <w:ind w:right="-64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130E5C2F" w14:textId="67FE9DEC" w:rsidR="002F2859" w:rsidRDefault="008909E0" w:rsidP="003B7FB6">
      <w:pPr>
        <w:widowControl w:val="0"/>
        <w:spacing w:line="240" w:lineRule="auto"/>
        <w:ind w:right="-62"/>
        <w:jc w:val="both"/>
        <w:rPr>
          <w:rFonts w:ascii="Times New Roman" w:eastAsia="Arial" w:hAnsi="Times New Roman" w:cs="Times New Roman"/>
          <w:b/>
          <w:color w:val="000000"/>
          <w:w w:val="99"/>
          <w:sz w:val="28"/>
          <w:szCs w:val="28"/>
        </w:rPr>
      </w:pPr>
      <w:r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="00266EC4"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>Бочкаревского</w:t>
      </w:r>
      <w:proofErr w:type="spellEnd"/>
      <w:r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>Черепановского</w:t>
      </w:r>
      <w:proofErr w:type="spellEnd"/>
      <w:r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района </w:t>
      </w:r>
    </w:p>
    <w:p w14:paraId="078E3B14" w14:textId="7CA65BF7" w:rsidR="008909E0" w:rsidRPr="00266EC4" w:rsidRDefault="008909E0" w:rsidP="003B7FB6">
      <w:pPr>
        <w:widowControl w:val="0"/>
        <w:spacing w:line="240" w:lineRule="auto"/>
        <w:ind w:right="-62"/>
        <w:jc w:val="both"/>
        <w:rPr>
          <w:rFonts w:ascii="Times New Roman" w:eastAsia="Arial" w:hAnsi="Times New Roman" w:cs="Times New Roman"/>
          <w:b/>
          <w:color w:val="000000"/>
          <w:w w:val="99"/>
          <w:sz w:val="28"/>
          <w:szCs w:val="28"/>
        </w:rPr>
        <w:sectPr w:rsidR="008909E0" w:rsidRPr="00266EC4">
          <w:pgSz w:w="11906" w:h="16838"/>
          <w:pgMar w:top="1134" w:right="844" w:bottom="0" w:left="1701" w:header="0" w:footer="0" w:gutter="0"/>
          <w:cols w:space="708"/>
        </w:sectPr>
      </w:pPr>
      <w:r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>Новосибирской области</w:t>
      </w:r>
      <w:r w:rsidR="002A5D74"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266EC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</w:t>
      </w:r>
      <w:r w:rsidR="002A5D74" w:rsidRPr="00266EC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2F2859">
        <w:rPr>
          <w:rFonts w:ascii="Times New Roman" w:eastAsia="Arial" w:hAnsi="Times New Roman" w:cs="Times New Roman"/>
          <w:color w:val="000000"/>
          <w:sz w:val="28"/>
          <w:szCs w:val="28"/>
        </w:rPr>
        <w:t>О.И. Карпова</w:t>
      </w:r>
    </w:p>
    <w:p w14:paraId="767D1E24" w14:textId="77777777" w:rsidR="00BA49CE" w:rsidRPr="008909E0" w:rsidRDefault="00BA49CE" w:rsidP="008909E0">
      <w:pPr>
        <w:widowControl w:val="0"/>
        <w:spacing w:line="240" w:lineRule="auto"/>
        <w:ind w:right="-20"/>
        <w:rPr>
          <w:color w:val="000000"/>
        </w:rPr>
      </w:pPr>
    </w:p>
    <w:sectPr w:rsidR="00BA49CE" w:rsidRPr="008909E0">
      <w:pgSz w:w="11906" w:h="16838"/>
      <w:pgMar w:top="1128" w:right="845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9CE"/>
    <w:rsid w:val="000E237D"/>
    <w:rsid w:val="001A48DF"/>
    <w:rsid w:val="001A6F85"/>
    <w:rsid w:val="00266EC4"/>
    <w:rsid w:val="002A5D74"/>
    <w:rsid w:val="002F2859"/>
    <w:rsid w:val="003B7FB6"/>
    <w:rsid w:val="00643826"/>
    <w:rsid w:val="008909E0"/>
    <w:rsid w:val="008F4673"/>
    <w:rsid w:val="00B5766F"/>
    <w:rsid w:val="00BA49CE"/>
    <w:rsid w:val="00C35A38"/>
    <w:rsid w:val="00D54D8C"/>
    <w:rsid w:val="00DB6340"/>
    <w:rsid w:val="00E77545"/>
    <w:rsid w:val="00ED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0A53"/>
  <w15:docId w15:val="{697AA7C3-D865-4ACF-B634-2F476C5C9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8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2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2025-02-21T02:03:00Z</cp:lastPrinted>
  <dcterms:created xsi:type="dcterms:W3CDTF">2025-02-20T07:32:00Z</dcterms:created>
  <dcterms:modified xsi:type="dcterms:W3CDTF">2025-02-21T02:04:00Z</dcterms:modified>
</cp:coreProperties>
</file>